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7C058" w14:textId="1340223D" w:rsidR="0065652A" w:rsidRDefault="00635DA1" w:rsidP="0065652A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inline distT="0" distB="0" distL="0" distR="0" wp14:anchorId="40D27A57" wp14:editId="6AB740DC">
                <wp:extent cx="5210175" cy="152400"/>
                <wp:effectExtent l="9525" t="9525" r="9525" b="9525"/>
                <wp:docPr id="1426107078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10175" cy="1524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BC69BA" w14:textId="77777777" w:rsidR="00635DA1" w:rsidRDefault="00635DA1" w:rsidP="00635DA1">
                            <w:pPr>
                              <w:jc w:val="center"/>
                              <w:rPr>
                                <w:rFonts w:ascii="Footlight MT Light" w:hAnsi="Footlight MT Light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otlight MT Light" w:hAnsi="Footlight MT Light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METODOS DE  VALUACIÓN DE EXISTENCIAS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D27A57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10.25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" filled="f" stroked="f">
                <o:lock v:ext="edit" shapetype="t"/>
                <v:textbox style="mso-fit-shape-to-text:t">
                  <w:txbxContent>
                    <w:p w14:paraId="00BC69BA" w14:textId="77777777" w:rsidR="00635DA1" w:rsidRDefault="00635DA1" w:rsidP="00635DA1">
                      <w:pPr>
                        <w:jc w:val="center"/>
                        <w:rPr>
                          <w:rFonts w:ascii="Footlight MT Light" w:hAnsi="Footlight MT Light"/>
                          <w:b/>
                          <w:bCs/>
                          <w:color w:val="00000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otlight MT Light" w:hAnsi="Footlight MT Light"/>
                          <w:b/>
                          <w:bCs/>
                          <w:color w:val="00000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METODOS DE  VALUACIÓN DE EXISTENCIAS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EABDD1" w14:textId="77777777" w:rsidR="0065652A" w:rsidRDefault="0065652A" w:rsidP="0065652A">
      <w:pPr>
        <w:rPr>
          <w:color w:val="000000"/>
        </w:rPr>
      </w:pPr>
    </w:p>
    <w:p w14:paraId="6380F090" w14:textId="77777777" w:rsidR="0065652A" w:rsidRPr="00E16F04" w:rsidRDefault="0065652A" w:rsidP="0065652A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83FA3">
        <w:rPr>
          <w:b/>
          <w:color w:val="000000"/>
        </w:rPr>
        <w:t xml:space="preserve">PRIMERAS  ENTRADAS, PRIMERAS SALIDAS </w:t>
      </w:r>
      <w:r w:rsidRPr="00B74ADF">
        <w:rPr>
          <w:b/>
          <w:color w:val="000000"/>
        </w:rPr>
        <w:t>(PEPS – FIFO )</w:t>
      </w:r>
    </w:p>
    <w:p w14:paraId="6499A4E5" w14:textId="77777777" w:rsidR="0065652A" w:rsidRDefault="0065652A" w:rsidP="0065652A">
      <w:pPr>
        <w:ind w:left="360"/>
        <w:rPr>
          <w:color w:val="000000"/>
        </w:rPr>
      </w:pPr>
      <w:r>
        <w:rPr>
          <w:color w:val="000000"/>
        </w:rPr>
        <w:t>Es uno de los métodos para la asignación de los costos  a  las existencias. Se registra en un libro auxiliar denominado KARDEX.</w:t>
      </w:r>
    </w:p>
    <w:p w14:paraId="7557C433" w14:textId="77777777" w:rsidR="0065652A" w:rsidRPr="00D83FA3" w:rsidRDefault="0065652A" w:rsidP="0065652A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D83FA3">
        <w:rPr>
          <w:b/>
        </w:rPr>
        <w:t>ÚLTIMAS ENTRADAS , PRIMERAS SALIDAS ( UEPS – LIFO )</w:t>
      </w:r>
    </w:p>
    <w:p w14:paraId="430EBEA8" w14:textId="77777777" w:rsidR="0065652A" w:rsidRPr="00980120" w:rsidRDefault="0065652A" w:rsidP="0065652A">
      <w:pPr>
        <w:ind w:left="360"/>
        <w:rPr>
          <w:color w:val="000000"/>
        </w:rPr>
      </w:pPr>
      <w:r>
        <w:rPr>
          <w:color w:val="000000"/>
        </w:rPr>
        <w:t>Se asume que las partidas  de inventarios  que fueron compradas o producidas último son vendidos en primer lugar y por consiguiente las partidas que quedan son compradas  o producidas primero.</w:t>
      </w:r>
    </w:p>
    <w:p w14:paraId="27B4FCB0" w14:textId="77777777" w:rsidR="0065652A" w:rsidRPr="00D83FA3" w:rsidRDefault="0065652A" w:rsidP="0065652A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D83FA3">
        <w:rPr>
          <w:b/>
        </w:rPr>
        <w:t>PROMEDIO PONDERADO   MOVIL  (PPM)</w:t>
      </w:r>
    </w:p>
    <w:p w14:paraId="654EB49E" w14:textId="77777777" w:rsidR="0065652A" w:rsidRDefault="0065652A" w:rsidP="0065652A">
      <w:pPr>
        <w:ind w:left="360"/>
      </w:pPr>
      <w:r>
        <w:t>Consiste en determinar el promedio  después de haber efectuado cada compra.</w:t>
      </w:r>
    </w:p>
    <w:p w14:paraId="1773F295" w14:textId="77777777" w:rsidR="0065652A" w:rsidRDefault="0065652A" w:rsidP="0065652A">
      <w:pPr>
        <w:jc w:val="both"/>
        <w:rPr>
          <w:szCs w:val="20"/>
        </w:rPr>
      </w:pPr>
    </w:p>
    <w:p w14:paraId="562E0828" w14:textId="77777777" w:rsidR="0065652A" w:rsidRPr="0065652A" w:rsidRDefault="0065652A" w:rsidP="0065652A">
      <w:pPr>
        <w:jc w:val="both"/>
        <w:rPr>
          <w:b/>
          <w:szCs w:val="20"/>
        </w:rPr>
      </w:pPr>
      <w:r w:rsidRPr="0065652A">
        <w:rPr>
          <w:b/>
          <w:szCs w:val="20"/>
        </w:rPr>
        <w:t>CASO PRACTICO  Nº 01</w:t>
      </w:r>
    </w:p>
    <w:p w14:paraId="3EFBD20E" w14:textId="77777777" w:rsidR="0065652A" w:rsidRPr="0065652A" w:rsidRDefault="0065652A" w:rsidP="0065652A">
      <w:pPr>
        <w:numPr>
          <w:ilvl w:val="0"/>
          <w:numId w:val="1"/>
        </w:numPr>
        <w:jc w:val="both"/>
        <w:rPr>
          <w:szCs w:val="20"/>
        </w:rPr>
      </w:pPr>
      <w:r w:rsidRPr="0065652A">
        <w:rPr>
          <w:szCs w:val="20"/>
        </w:rPr>
        <w:t xml:space="preserve">La Empresa Industrial  de calzados “La Bota de Oro” SAC  ha realizado las siguientes operaciones  con respecto  a </w:t>
      </w:r>
      <w:smartTag w:uri="urn:schemas-microsoft-com:office:smarttags" w:element="PersonName">
        <w:smartTagPr>
          <w:attr w:name="ProductID" w:val="la Materia Prima"/>
        </w:smartTagPr>
        <w:smartTag w:uri="urn:schemas-microsoft-com:office:smarttags" w:element="PersonName">
          <w:smartTagPr>
            <w:attr w:name="ProductID" w:val="la Materia"/>
          </w:smartTagPr>
          <w:r w:rsidRPr="0065652A">
            <w:rPr>
              <w:szCs w:val="20"/>
            </w:rPr>
            <w:t>la Materia</w:t>
          </w:r>
        </w:smartTag>
        <w:r w:rsidRPr="0065652A">
          <w:rPr>
            <w:szCs w:val="20"/>
          </w:rPr>
          <w:t xml:space="preserve"> Prima</w:t>
        </w:r>
      </w:smartTag>
      <w:r w:rsidRPr="0065652A">
        <w:rPr>
          <w:szCs w:val="20"/>
        </w:rPr>
        <w:t>, denominado Cuero  Graso color  Marrón Caoba, dichas operaciones se realiza el mes de Junio  del 2,01</w:t>
      </w:r>
      <w:r>
        <w:rPr>
          <w:szCs w:val="20"/>
        </w:rPr>
        <w:t>3</w:t>
      </w:r>
      <w:r w:rsidRPr="0065652A">
        <w:rPr>
          <w:szCs w:val="20"/>
        </w:rPr>
        <w:t>.</w:t>
      </w:r>
    </w:p>
    <w:p w14:paraId="5DB62FA9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szCs w:val="20"/>
        </w:rPr>
      </w:pPr>
      <w:r w:rsidRPr="0065652A">
        <w:rPr>
          <w:szCs w:val="20"/>
        </w:rPr>
        <w:t xml:space="preserve">01 </w:t>
      </w:r>
      <w:r>
        <w:rPr>
          <w:szCs w:val="20"/>
        </w:rPr>
        <w:t>/06/2013</w:t>
      </w:r>
      <w:r w:rsidRPr="0065652A">
        <w:rPr>
          <w:szCs w:val="20"/>
        </w:rPr>
        <w:t xml:space="preserve">Compra según Factura Nº 001- 12092 la cantidad de </w:t>
      </w:r>
      <w:smartTag w:uri="urn:schemas-microsoft-com:office:smarttags" w:element="metricconverter">
        <w:smartTagPr>
          <w:attr w:name="ProductID" w:val="1400 pies"/>
        </w:smartTagPr>
        <w:r w:rsidRPr="0065652A">
          <w:rPr>
            <w:szCs w:val="20"/>
          </w:rPr>
          <w:t>1400 pies</w:t>
        </w:r>
      </w:smartTag>
      <w:r w:rsidRPr="0065652A">
        <w:rPr>
          <w:szCs w:val="20"/>
        </w:rPr>
        <w:t xml:space="preserve">  a S/. 5.30 cada pie, al mismo tiempo registra el saldo final del mes de Mayo la cantidad de </w:t>
      </w:r>
      <w:smartTag w:uri="urn:schemas-microsoft-com:office:smarttags" w:element="metricconverter">
        <w:smartTagPr>
          <w:attr w:name="ProductID" w:val="645.25 pies"/>
        </w:smartTagPr>
        <w:r w:rsidRPr="0065652A">
          <w:rPr>
            <w:szCs w:val="20"/>
          </w:rPr>
          <w:t>645.25 pies</w:t>
        </w:r>
      </w:smartTag>
      <w:r w:rsidRPr="0065652A">
        <w:rPr>
          <w:szCs w:val="20"/>
        </w:rPr>
        <w:t xml:space="preserve">  por un total de s/ 3,387.56.</w:t>
      </w:r>
    </w:p>
    <w:p w14:paraId="314F58A9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szCs w:val="20"/>
        </w:rPr>
      </w:pPr>
      <w:r w:rsidRPr="0065652A">
        <w:rPr>
          <w:szCs w:val="20"/>
        </w:rPr>
        <w:t>04</w:t>
      </w:r>
      <w:r>
        <w:rPr>
          <w:szCs w:val="20"/>
        </w:rPr>
        <w:t>/06/2013</w:t>
      </w:r>
      <w:r w:rsidRPr="0065652A">
        <w:rPr>
          <w:szCs w:val="20"/>
        </w:rPr>
        <w:t xml:space="preserve">  compra según Factura Nº 001- 15489, </w:t>
      </w:r>
      <w:smartTag w:uri="urn:schemas-microsoft-com:office:smarttags" w:element="metricconverter">
        <w:smartTagPr>
          <w:attr w:name="ProductID" w:val="1800.50 pies"/>
        </w:smartTagPr>
        <w:r w:rsidRPr="0065652A">
          <w:rPr>
            <w:szCs w:val="20"/>
          </w:rPr>
          <w:t>1800.50 pies</w:t>
        </w:r>
      </w:smartTag>
      <w:r w:rsidRPr="0065652A">
        <w:rPr>
          <w:szCs w:val="20"/>
        </w:rPr>
        <w:t xml:space="preserve">  a  S/. 5.35</w:t>
      </w:r>
    </w:p>
    <w:p w14:paraId="4C09254F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szCs w:val="20"/>
        </w:rPr>
      </w:pPr>
      <w:r w:rsidRPr="0065652A">
        <w:rPr>
          <w:szCs w:val="20"/>
        </w:rPr>
        <w:t>07</w:t>
      </w:r>
      <w:r>
        <w:rPr>
          <w:szCs w:val="20"/>
        </w:rPr>
        <w:t>/06/2013</w:t>
      </w:r>
      <w:r w:rsidRPr="0065652A">
        <w:rPr>
          <w:szCs w:val="20"/>
        </w:rPr>
        <w:t xml:space="preserve"> consume según orden de producción  Nº 1004, </w:t>
      </w:r>
      <w:smartTag w:uri="urn:schemas-microsoft-com:office:smarttags" w:element="metricconverter">
        <w:smartTagPr>
          <w:attr w:name="ProductID" w:val="1000.75 pies"/>
        </w:smartTagPr>
        <w:r w:rsidRPr="0065652A">
          <w:rPr>
            <w:szCs w:val="20"/>
          </w:rPr>
          <w:t>1000.75 pies</w:t>
        </w:r>
      </w:smartTag>
    </w:p>
    <w:p w14:paraId="15E92058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b/>
          <w:szCs w:val="20"/>
        </w:rPr>
      </w:pPr>
      <w:r w:rsidRPr="0065652A">
        <w:rPr>
          <w:szCs w:val="20"/>
        </w:rPr>
        <w:t>09</w:t>
      </w:r>
      <w:r>
        <w:rPr>
          <w:szCs w:val="20"/>
        </w:rPr>
        <w:t>/06/2013</w:t>
      </w:r>
      <w:r w:rsidRPr="0065652A">
        <w:rPr>
          <w:szCs w:val="20"/>
        </w:rPr>
        <w:t xml:space="preserve"> compra según Factura Nº 003-3568, </w:t>
      </w:r>
      <w:smartTag w:uri="urn:schemas-microsoft-com:office:smarttags" w:element="metricconverter">
        <w:smartTagPr>
          <w:attr w:name="ProductID" w:val="1050.25 pies"/>
        </w:smartTagPr>
        <w:r w:rsidRPr="0065652A">
          <w:rPr>
            <w:szCs w:val="20"/>
          </w:rPr>
          <w:t>1050.25 pies</w:t>
        </w:r>
      </w:smartTag>
      <w:r w:rsidRPr="0065652A">
        <w:rPr>
          <w:szCs w:val="20"/>
        </w:rPr>
        <w:t xml:space="preserve"> a  S/. 5.40</w:t>
      </w:r>
      <w:r>
        <w:rPr>
          <w:szCs w:val="20"/>
        </w:rPr>
        <w:tab/>
      </w:r>
      <w:r>
        <w:rPr>
          <w:szCs w:val="20"/>
        </w:rPr>
        <w:tab/>
      </w:r>
    </w:p>
    <w:p w14:paraId="2B8A7EE0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szCs w:val="20"/>
        </w:rPr>
      </w:pPr>
      <w:r w:rsidRPr="0065652A">
        <w:rPr>
          <w:szCs w:val="20"/>
        </w:rPr>
        <w:t>14</w:t>
      </w:r>
      <w:r>
        <w:rPr>
          <w:szCs w:val="20"/>
        </w:rPr>
        <w:t>/06/2013</w:t>
      </w:r>
      <w:r w:rsidRPr="0065652A">
        <w:rPr>
          <w:szCs w:val="20"/>
        </w:rPr>
        <w:t xml:space="preserve"> consume según orden de producción Nº 1005, </w:t>
      </w:r>
      <w:smartTag w:uri="urn:schemas-microsoft-com:office:smarttags" w:element="metricconverter">
        <w:smartTagPr>
          <w:attr w:name="ProductID" w:val="835.75 pies"/>
        </w:smartTagPr>
        <w:r w:rsidRPr="0065652A">
          <w:rPr>
            <w:szCs w:val="20"/>
          </w:rPr>
          <w:t>835.75 pies</w:t>
        </w:r>
      </w:smartTag>
    </w:p>
    <w:p w14:paraId="7B3225F9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szCs w:val="20"/>
        </w:rPr>
      </w:pPr>
      <w:r w:rsidRPr="0065652A">
        <w:rPr>
          <w:szCs w:val="20"/>
        </w:rPr>
        <w:t xml:space="preserve">16 </w:t>
      </w:r>
      <w:r>
        <w:rPr>
          <w:szCs w:val="20"/>
        </w:rPr>
        <w:t>/06/2013</w:t>
      </w:r>
      <w:r w:rsidRPr="0065652A">
        <w:rPr>
          <w:szCs w:val="20"/>
        </w:rPr>
        <w:t xml:space="preserve">consume según orden de producción Nº 1006, </w:t>
      </w:r>
      <w:smartTag w:uri="urn:schemas-microsoft-com:office:smarttags" w:element="metricconverter">
        <w:smartTagPr>
          <w:attr w:name="ProductID" w:val="645.5 pies"/>
        </w:smartTagPr>
        <w:r w:rsidRPr="0065652A">
          <w:rPr>
            <w:szCs w:val="20"/>
          </w:rPr>
          <w:t>645.5 pies</w:t>
        </w:r>
      </w:smartTag>
      <w:r w:rsidRPr="0065652A">
        <w:rPr>
          <w:szCs w:val="20"/>
        </w:rPr>
        <w:t>.</w:t>
      </w:r>
    </w:p>
    <w:p w14:paraId="4DE7B00D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szCs w:val="20"/>
        </w:rPr>
      </w:pPr>
      <w:r w:rsidRPr="0065652A">
        <w:rPr>
          <w:szCs w:val="20"/>
        </w:rPr>
        <w:t>22</w:t>
      </w:r>
      <w:r>
        <w:rPr>
          <w:szCs w:val="20"/>
        </w:rPr>
        <w:t>/06/2013</w:t>
      </w:r>
      <w:r w:rsidRPr="0065652A">
        <w:rPr>
          <w:szCs w:val="20"/>
        </w:rPr>
        <w:t xml:space="preserve"> compra  según Factura Nº 001- 345, </w:t>
      </w:r>
      <w:smartTag w:uri="urn:schemas-microsoft-com:office:smarttags" w:element="metricconverter">
        <w:smartTagPr>
          <w:attr w:name="ProductID" w:val="1256.75 pies"/>
        </w:smartTagPr>
        <w:r w:rsidRPr="0065652A">
          <w:rPr>
            <w:szCs w:val="20"/>
          </w:rPr>
          <w:t>1256.75 pies</w:t>
        </w:r>
      </w:smartTag>
      <w:r w:rsidRPr="0065652A">
        <w:rPr>
          <w:szCs w:val="20"/>
        </w:rPr>
        <w:t xml:space="preserve"> a S/. 5.35</w:t>
      </w:r>
    </w:p>
    <w:p w14:paraId="4C59C075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szCs w:val="20"/>
        </w:rPr>
      </w:pPr>
      <w:r w:rsidRPr="0065652A">
        <w:rPr>
          <w:szCs w:val="20"/>
        </w:rPr>
        <w:t>26</w:t>
      </w:r>
      <w:r>
        <w:rPr>
          <w:szCs w:val="20"/>
        </w:rPr>
        <w:t>/06/2013</w:t>
      </w:r>
      <w:r w:rsidRPr="0065652A">
        <w:rPr>
          <w:szCs w:val="20"/>
        </w:rPr>
        <w:t xml:space="preserve"> consume según orden de producción Nº 1007, </w:t>
      </w:r>
      <w:smartTag w:uri="urn:schemas-microsoft-com:office:smarttags" w:element="metricconverter">
        <w:smartTagPr>
          <w:attr w:name="ProductID" w:val="856.25 pies"/>
        </w:smartTagPr>
        <w:r w:rsidRPr="0065652A">
          <w:rPr>
            <w:szCs w:val="20"/>
          </w:rPr>
          <w:t>856.25 pies</w:t>
        </w:r>
      </w:smartTag>
    </w:p>
    <w:p w14:paraId="2A392B43" w14:textId="77777777" w:rsidR="0065652A" w:rsidRPr="0065652A" w:rsidRDefault="0065652A" w:rsidP="0065652A">
      <w:pPr>
        <w:numPr>
          <w:ilvl w:val="1"/>
          <w:numId w:val="1"/>
        </w:numPr>
        <w:jc w:val="both"/>
        <w:rPr>
          <w:szCs w:val="20"/>
        </w:rPr>
      </w:pPr>
      <w:r w:rsidRPr="0065652A">
        <w:rPr>
          <w:szCs w:val="20"/>
        </w:rPr>
        <w:t>30</w:t>
      </w:r>
      <w:r>
        <w:rPr>
          <w:szCs w:val="20"/>
        </w:rPr>
        <w:t>/06/2013</w:t>
      </w:r>
      <w:r w:rsidRPr="0065652A">
        <w:rPr>
          <w:szCs w:val="20"/>
        </w:rPr>
        <w:t xml:space="preserve"> consume según orden de producción  Nº 1008, </w:t>
      </w:r>
      <w:smartTag w:uri="urn:schemas-microsoft-com:office:smarttags" w:element="metricconverter">
        <w:smartTagPr>
          <w:attr w:name="ProductID" w:val="456.75 pies"/>
        </w:smartTagPr>
        <w:r w:rsidRPr="0065652A">
          <w:rPr>
            <w:szCs w:val="20"/>
          </w:rPr>
          <w:t>456.75 pies</w:t>
        </w:r>
      </w:smartTag>
      <w:r w:rsidRPr="0065652A">
        <w:rPr>
          <w:szCs w:val="20"/>
        </w:rPr>
        <w:t xml:space="preserve"> </w:t>
      </w:r>
    </w:p>
    <w:p w14:paraId="6E3D6C40" w14:textId="77777777" w:rsidR="0065652A" w:rsidRPr="0065652A" w:rsidRDefault="0065652A" w:rsidP="0065652A">
      <w:pPr>
        <w:spacing w:line="360" w:lineRule="auto"/>
        <w:ind w:left="720"/>
        <w:jc w:val="both"/>
        <w:rPr>
          <w:b/>
          <w:szCs w:val="20"/>
        </w:rPr>
      </w:pPr>
      <w:r w:rsidRPr="0065652A">
        <w:rPr>
          <w:b/>
          <w:szCs w:val="20"/>
        </w:rPr>
        <w:t>Se pide:</w:t>
      </w:r>
    </w:p>
    <w:p w14:paraId="456EB4F5" w14:textId="77777777" w:rsidR="0065652A" w:rsidRPr="0065652A" w:rsidRDefault="0065652A" w:rsidP="0065652A">
      <w:pPr>
        <w:pStyle w:val="Prrafodelista"/>
        <w:numPr>
          <w:ilvl w:val="0"/>
          <w:numId w:val="2"/>
        </w:numPr>
        <w:spacing w:line="360" w:lineRule="auto"/>
        <w:jc w:val="both"/>
        <w:rPr>
          <w:szCs w:val="20"/>
        </w:rPr>
      </w:pPr>
      <w:r w:rsidRPr="0065652A">
        <w:rPr>
          <w:szCs w:val="20"/>
        </w:rPr>
        <w:t>Determinar el saldo final, el costo en unidades y soles  utilice el método PEPS, UEPS  Y PPM.</w:t>
      </w:r>
    </w:p>
    <w:p w14:paraId="4320EF73" w14:textId="77777777" w:rsidR="0065652A" w:rsidRPr="0065652A" w:rsidRDefault="0065652A" w:rsidP="0065652A">
      <w:pPr>
        <w:pStyle w:val="Prrafodelista"/>
        <w:numPr>
          <w:ilvl w:val="0"/>
          <w:numId w:val="2"/>
        </w:numPr>
        <w:spacing w:line="360" w:lineRule="auto"/>
        <w:jc w:val="both"/>
        <w:rPr>
          <w:szCs w:val="20"/>
        </w:rPr>
      </w:pPr>
      <w:r w:rsidRPr="0065652A">
        <w:rPr>
          <w:szCs w:val="20"/>
        </w:rPr>
        <w:t>Elaborar  los Asientos Contables  del costo de  ventas</w:t>
      </w:r>
    </w:p>
    <w:p w14:paraId="618EDD73" w14:textId="77777777" w:rsidR="00B27014" w:rsidRDefault="00B27014"/>
    <w:sectPr w:rsidR="00B27014" w:rsidSect="00B270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2759A"/>
    <w:multiLevelType w:val="hybridMultilevel"/>
    <w:tmpl w:val="C026257C"/>
    <w:lvl w:ilvl="0" w:tplc="0C0A000F">
      <w:start w:val="1"/>
      <w:numFmt w:val="decimal"/>
      <w:lvlText w:val="%1."/>
      <w:lvlJc w:val="left"/>
      <w:pPr>
        <w:ind w:left="1500" w:hanging="360"/>
      </w:pPr>
    </w:lvl>
    <w:lvl w:ilvl="1" w:tplc="0C0A0019" w:tentative="1">
      <w:start w:val="1"/>
      <w:numFmt w:val="lowerLetter"/>
      <w:lvlText w:val="%2."/>
      <w:lvlJc w:val="left"/>
      <w:pPr>
        <w:ind w:left="2220" w:hanging="360"/>
      </w:pPr>
    </w:lvl>
    <w:lvl w:ilvl="2" w:tplc="0C0A001B" w:tentative="1">
      <w:start w:val="1"/>
      <w:numFmt w:val="lowerRoman"/>
      <w:lvlText w:val="%3."/>
      <w:lvlJc w:val="right"/>
      <w:pPr>
        <w:ind w:left="2940" w:hanging="180"/>
      </w:pPr>
    </w:lvl>
    <w:lvl w:ilvl="3" w:tplc="0C0A000F" w:tentative="1">
      <w:start w:val="1"/>
      <w:numFmt w:val="decimal"/>
      <w:lvlText w:val="%4."/>
      <w:lvlJc w:val="left"/>
      <w:pPr>
        <w:ind w:left="3660" w:hanging="360"/>
      </w:pPr>
    </w:lvl>
    <w:lvl w:ilvl="4" w:tplc="0C0A0019" w:tentative="1">
      <w:start w:val="1"/>
      <w:numFmt w:val="lowerLetter"/>
      <w:lvlText w:val="%5."/>
      <w:lvlJc w:val="left"/>
      <w:pPr>
        <w:ind w:left="4380" w:hanging="360"/>
      </w:pPr>
    </w:lvl>
    <w:lvl w:ilvl="5" w:tplc="0C0A001B" w:tentative="1">
      <w:start w:val="1"/>
      <w:numFmt w:val="lowerRoman"/>
      <w:lvlText w:val="%6."/>
      <w:lvlJc w:val="right"/>
      <w:pPr>
        <w:ind w:left="5100" w:hanging="180"/>
      </w:pPr>
    </w:lvl>
    <w:lvl w:ilvl="6" w:tplc="0C0A000F" w:tentative="1">
      <w:start w:val="1"/>
      <w:numFmt w:val="decimal"/>
      <w:lvlText w:val="%7."/>
      <w:lvlJc w:val="left"/>
      <w:pPr>
        <w:ind w:left="5820" w:hanging="360"/>
      </w:pPr>
    </w:lvl>
    <w:lvl w:ilvl="7" w:tplc="0C0A0019" w:tentative="1">
      <w:start w:val="1"/>
      <w:numFmt w:val="lowerLetter"/>
      <w:lvlText w:val="%8."/>
      <w:lvlJc w:val="left"/>
      <w:pPr>
        <w:ind w:left="6540" w:hanging="360"/>
      </w:pPr>
    </w:lvl>
    <w:lvl w:ilvl="8" w:tplc="0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508531CF"/>
    <w:multiLevelType w:val="hybridMultilevel"/>
    <w:tmpl w:val="1A2A2D3A"/>
    <w:lvl w:ilvl="0" w:tplc="04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22132F"/>
    <w:multiLevelType w:val="hybridMultilevel"/>
    <w:tmpl w:val="D304F3CE"/>
    <w:lvl w:ilvl="0" w:tplc="AEA800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48877558">
    <w:abstractNumId w:val="1"/>
  </w:num>
  <w:num w:numId="2" w16cid:durableId="1602836862">
    <w:abstractNumId w:val="0"/>
  </w:num>
  <w:num w:numId="3" w16cid:durableId="244383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52A"/>
    <w:rsid w:val="00635DA1"/>
    <w:rsid w:val="0065652A"/>
    <w:rsid w:val="00A4737B"/>
    <w:rsid w:val="00B2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61525ED3"/>
  <w15:docId w15:val="{3AAE842C-C8AF-4992-AF72-A4CB0004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6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1447</Characters>
  <Application>Microsoft Office Word</Application>
  <DocSecurity>0</DocSecurity>
  <Lines>12</Lines>
  <Paragraphs>3</Paragraphs>
  <ScaleCrop>false</ScaleCrop>
  <Company>ALBERTO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</dc:creator>
  <cp:keywords/>
  <dc:description/>
  <cp:lastModifiedBy>Saturnino Alberto Minaya Chavez</cp:lastModifiedBy>
  <cp:revision>2</cp:revision>
  <cp:lastPrinted>2014-09-30T06:26:00Z</cp:lastPrinted>
  <dcterms:created xsi:type="dcterms:W3CDTF">2026-09-09T19:59:00Z</dcterms:created>
  <dcterms:modified xsi:type="dcterms:W3CDTF">2026-09-09T19:59:00Z</dcterms:modified>
</cp:coreProperties>
</file>